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68" w:rsidRDefault="000535D1" w:rsidP="007824FC">
      <w:pPr>
        <w:rPr>
          <w:b/>
          <w:sz w:val="24"/>
          <w:szCs w:val="24"/>
        </w:rPr>
      </w:pPr>
      <w:r w:rsidRPr="00E9538F">
        <w:rPr>
          <w:b/>
          <w:sz w:val="28"/>
          <w:szCs w:val="28"/>
        </w:rPr>
        <w:t xml:space="preserve"> LISTA DE MATERIAL PARA EL CURSO 2014/2015</w:t>
      </w:r>
      <w:r w:rsidR="007824FC" w:rsidRPr="007824FC">
        <w:rPr>
          <w:b/>
          <w:sz w:val="24"/>
          <w:szCs w:val="24"/>
        </w:rPr>
        <w:t xml:space="preserve">   </w:t>
      </w:r>
    </w:p>
    <w:p w:rsidR="000535D1" w:rsidRPr="007824FC" w:rsidRDefault="00755068" w:rsidP="007824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3º CURSO</w:t>
      </w:r>
      <w:r w:rsidR="007824FC" w:rsidRPr="007824FC">
        <w:rPr>
          <w:b/>
          <w:sz w:val="24"/>
          <w:szCs w:val="24"/>
        </w:rPr>
        <w:t xml:space="preserve">                     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3F68">
        <w:rPr>
          <w:sz w:val="24"/>
          <w:szCs w:val="24"/>
        </w:rPr>
        <w:t xml:space="preserve">Lápices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Gomas y sacapuntas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Pegamento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b/>
          <w:sz w:val="24"/>
          <w:szCs w:val="24"/>
        </w:rPr>
        <w:t xml:space="preserve"> </w:t>
      </w:r>
      <w:r w:rsidRPr="000C3F68">
        <w:rPr>
          <w:sz w:val="24"/>
          <w:szCs w:val="24"/>
        </w:rPr>
        <w:t>Tijeras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Folios A-4 ( 80 gr.)</w:t>
      </w:r>
    </w:p>
    <w:p w:rsidR="007824FC" w:rsidRPr="007824FC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1 bloc de dos rayas tamaño folio para cada asignatura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>1 bloc de cuadritos tamaño folio para Matemáticas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1 caja de colores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1 caja de rotuladores 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>1 Agenda escolar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Bolígrafo azul y rojo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Fundas de plástico tamaño  A-4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>1 bloc de dibujo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>
        <w:rPr>
          <w:sz w:val="24"/>
          <w:szCs w:val="24"/>
        </w:rPr>
        <w:t>1 bloc de manualidades ( cartulinas, papel de seda…..)</w:t>
      </w:r>
    </w:p>
    <w:p w:rsidR="007824FC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sz w:val="24"/>
          <w:szCs w:val="24"/>
        </w:rPr>
      </w:pPr>
      <w:r w:rsidRPr="000C3F68">
        <w:rPr>
          <w:sz w:val="24"/>
          <w:szCs w:val="24"/>
        </w:rPr>
        <w:t>1 carpeta tamaño folio</w:t>
      </w:r>
    </w:p>
    <w:p w:rsidR="007824FC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sz w:val="24"/>
          <w:szCs w:val="24"/>
        </w:rPr>
      </w:pPr>
      <w:r>
        <w:rPr>
          <w:sz w:val="24"/>
          <w:szCs w:val="24"/>
        </w:rPr>
        <w:t>Juego de regla, escuadra, cartabón y transportador.</w:t>
      </w:r>
    </w:p>
    <w:p w:rsidR="007824FC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sz w:val="24"/>
          <w:szCs w:val="24"/>
        </w:rPr>
      </w:pPr>
      <w:r>
        <w:rPr>
          <w:sz w:val="24"/>
          <w:szCs w:val="24"/>
        </w:rPr>
        <w:t>Compás</w:t>
      </w:r>
    </w:p>
    <w:p w:rsidR="007250DC" w:rsidRDefault="007250DC" w:rsidP="007250DC">
      <w:pPr>
        <w:pStyle w:val="Prrafodelista"/>
        <w:suppressAutoHyphens w:val="0"/>
        <w:spacing w:after="200" w:line="276" w:lineRule="auto"/>
        <w:ind w:left="644"/>
        <w:rPr>
          <w:sz w:val="24"/>
          <w:szCs w:val="24"/>
        </w:rPr>
      </w:pPr>
    </w:p>
    <w:p w:rsidR="007250DC" w:rsidRDefault="007250DC" w:rsidP="007250DC">
      <w:pPr>
        <w:pStyle w:val="Prrafodelista"/>
        <w:suppressAutoHyphens w:val="0"/>
        <w:spacing w:after="200" w:line="276" w:lineRule="auto"/>
        <w:ind w:left="644"/>
        <w:rPr>
          <w:sz w:val="24"/>
          <w:szCs w:val="24"/>
        </w:rPr>
      </w:pPr>
    </w:p>
    <w:p w:rsidR="007824FC" w:rsidRDefault="00755068" w:rsidP="007824FC">
      <w:r>
        <w:rPr>
          <w:b/>
          <w:sz w:val="28"/>
          <w:szCs w:val="28"/>
        </w:rPr>
        <w:t xml:space="preserve">                             4º CURSO</w:t>
      </w:r>
      <w:r w:rsidRPr="007824FC">
        <w:rPr>
          <w:b/>
          <w:sz w:val="24"/>
          <w:szCs w:val="24"/>
        </w:rPr>
        <w:t xml:space="preserve">                     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3F68">
        <w:rPr>
          <w:sz w:val="24"/>
          <w:szCs w:val="24"/>
        </w:rPr>
        <w:t xml:space="preserve">Lápices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Gomas y sacapuntas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Pegamento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b/>
          <w:sz w:val="24"/>
          <w:szCs w:val="24"/>
        </w:rPr>
        <w:t xml:space="preserve"> </w:t>
      </w:r>
      <w:r w:rsidRPr="000C3F68">
        <w:rPr>
          <w:sz w:val="24"/>
          <w:szCs w:val="24"/>
        </w:rPr>
        <w:t>Tijeras</w:t>
      </w:r>
    </w:p>
    <w:p w:rsidR="007824FC" w:rsidRPr="007824FC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Folios A-4 ( 80 gr.)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1 bloc de una raya tamaño folio para cada asignatura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>1 bloc de cuadritos tamaño folio para Matemáticas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1 caja de colores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1 caja de rotuladores 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>1 Agenda escolar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Bolígrafo azul y rojo 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 xml:space="preserve"> Fundas de plástico tamaño  A-4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 w:rsidRPr="000C3F68">
        <w:rPr>
          <w:sz w:val="24"/>
          <w:szCs w:val="24"/>
        </w:rPr>
        <w:t>1 bloc de dibujo</w:t>
      </w:r>
    </w:p>
    <w:p w:rsidR="007824FC" w:rsidRPr="000C3F68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b/>
          <w:sz w:val="24"/>
          <w:szCs w:val="24"/>
        </w:rPr>
      </w:pPr>
      <w:r>
        <w:rPr>
          <w:sz w:val="24"/>
          <w:szCs w:val="24"/>
        </w:rPr>
        <w:t>1 bloc de manualidades ( cartulinas, papel de seda…..)</w:t>
      </w:r>
    </w:p>
    <w:p w:rsidR="007824FC" w:rsidRDefault="007824FC" w:rsidP="007824FC">
      <w:pPr>
        <w:pStyle w:val="Prrafodelista"/>
        <w:numPr>
          <w:ilvl w:val="0"/>
          <w:numId w:val="1"/>
        </w:numPr>
        <w:suppressAutoHyphens w:val="0"/>
        <w:spacing w:after="200" w:line="276" w:lineRule="auto"/>
        <w:ind w:left="644"/>
        <w:rPr>
          <w:sz w:val="24"/>
          <w:szCs w:val="24"/>
        </w:rPr>
      </w:pPr>
      <w:r w:rsidRPr="000C3F68">
        <w:rPr>
          <w:sz w:val="24"/>
          <w:szCs w:val="24"/>
        </w:rPr>
        <w:t>1 carpeta tamaño folio</w:t>
      </w:r>
    </w:p>
    <w:p w:rsidR="007824FC" w:rsidRDefault="007824FC" w:rsidP="007824FC"/>
    <w:p w:rsidR="00E106BF" w:rsidRDefault="00E106BF"/>
    <w:sectPr w:rsidR="00E106BF" w:rsidSect="00E10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55C4"/>
    <w:multiLevelType w:val="hybridMultilevel"/>
    <w:tmpl w:val="A17809CC"/>
    <w:lvl w:ilvl="0" w:tplc="9416B5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5D1"/>
    <w:rsid w:val="00027C85"/>
    <w:rsid w:val="000535D1"/>
    <w:rsid w:val="000D6607"/>
    <w:rsid w:val="003E52E0"/>
    <w:rsid w:val="005D4FE2"/>
    <w:rsid w:val="005F0D60"/>
    <w:rsid w:val="00602177"/>
    <w:rsid w:val="007250DC"/>
    <w:rsid w:val="00755068"/>
    <w:rsid w:val="007824FC"/>
    <w:rsid w:val="00A146B1"/>
    <w:rsid w:val="00C36AB6"/>
    <w:rsid w:val="00DF578F"/>
    <w:rsid w:val="00E106BF"/>
    <w:rsid w:val="00FE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5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>Hewlett-Packard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Blanco</dc:creator>
  <cp:lastModifiedBy>AMPAJACARANDA</cp:lastModifiedBy>
  <cp:revision>2</cp:revision>
  <dcterms:created xsi:type="dcterms:W3CDTF">2014-06-18T08:13:00Z</dcterms:created>
  <dcterms:modified xsi:type="dcterms:W3CDTF">2014-06-18T08:13:00Z</dcterms:modified>
</cp:coreProperties>
</file>